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C1700" w14:textId="77777777" w:rsidR="00177F4A" w:rsidRPr="003834B4" w:rsidRDefault="00177F4A" w:rsidP="00177F4A">
      <w:pPr>
        <w:rPr>
          <w:b/>
          <w:sz w:val="22"/>
        </w:rPr>
      </w:pPr>
      <w:r w:rsidRPr="003834B4">
        <w:rPr>
          <w:rFonts w:hint="eastAsia"/>
          <w:b/>
          <w:sz w:val="22"/>
        </w:rPr>
        <w:t>視覚障害リハビリテーション協会表彰規定</w:t>
      </w:r>
    </w:p>
    <w:p w14:paraId="7FAB66BD" w14:textId="77777777" w:rsidR="00177F4A" w:rsidRDefault="00177F4A" w:rsidP="00177F4A">
      <w:pPr>
        <w:rPr>
          <w:sz w:val="22"/>
        </w:rPr>
      </w:pPr>
    </w:p>
    <w:p w14:paraId="6D9157B8" w14:textId="77777777" w:rsidR="00177F4A" w:rsidRDefault="00177F4A" w:rsidP="00177F4A">
      <w:pPr>
        <w:rPr>
          <w:sz w:val="22"/>
        </w:rPr>
      </w:pPr>
      <w:r>
        <w:rPr>
          <w:rFonts w:hint="eastAsia"/>
          <w:sz w:val="22"/>
        </w:rPr>
        <w:t>（総則）</w:t>
      </w:r>
      <w:bookmarkStart w:id="0" w:name="_GoBack"/>
      <w:bookmarkEnd w:id="0"/>
    </w:p>
    <w:p w14:paraId="7BDF1FCE" w14:textId="77777777" w:rsidR="00177F4A" w:rsidRPr="00C023A7" w:rsidRDefault="00177F4A" w:rsidP="00177F4A">
      <w:pPr>
        <w:rPr>
          <w:color w:val="FF0000"/>
          <w:sz w:val="22"/>
        </w:rPr>
      </w:pPr>
      <w:r>
        <w:rPr>
          <w:rFonts w:hint="eastAsia"/>
          <w:sz w:val="22"/>
        </w:rPr>
        <w:t>第１条　本規定は、視覚障害リハビリテーション協会（以下「当協会」という。）が協会会則４条の５に定めて行う表彰に係る必要な事項について定める。</w:t>
      </w:r>
    </w:p>
    <w:p w14:paraId="39D42CAE" w14:textId="77777777" w:rsidR="00177F4A" w:rsidRPr="00C023A7" w:rsidRDefault="00177F4A" w:rsidP="00177F4A">
      <w:pPr>
        <w:rPr>
          <w:color w:val="FF0000"/>
          <w:sz w:val="22"/>
        </w:rPr>
      </w:pPr>
    </w:p>
    <w:p w14:paraId="1BC2D905" w14:textId="77777777" w:rsidR="00177F4A" w:rsidRPr="008A0205" w:rsidRDefault="00177F4A" w:rsidP="00177F4A">
      <w:pPr>
        <w:rPr>
          <w:sz w:val="22"/>
        </w:rPr>
      </w:pPr>
      <w:r>
        <w:rPr>
          <w:rFonts w:hint="eastAsia"/>
          <w:sz w:val="22"/>
        </w:rPr>
        <w:t>（目的）</w:t>
      </w:r>
    </w:p>
    <w:p w14:paraId="1D0C4513" w14:textId="77777777" w:rsidR="00177F4A" w:rsidRDefault="00177F4A" w:rsidP="00177F4A">
      <w:pPr>
        <w:rPr>
          <w:sz w:val="22"/>
        </w:rPr>
      </w:pPr>
      <w:r>
        <w:rPr>
          <w:rFonts w:hint="eastAsia"/>
          <w:sz w:val="22"/>
        </w:rPr>
        <w:t>第２条　本規定は、当協会の運営・活動及び視覚障害リハビリテーションの普及、啓発、発展において顕著な業績を上げた個人、団体、企業等（以下「個人等」という。）に対し賞を授与し、その功績を称えることを目的とする。</w:t>
      </w:r>
    </w:p>
    <w:p w14:paraId="7AC29C7A" w14:textId="77777777" w:rsidR="00177F4A" w:rsidRPr="0021334A" w:rsidRDefault="00177F4A" w:rsidP="00177F4A">
      <w:pPr>
        <w:rPr>
          <w:sz w:val="22"/>
        </w:rPr>
      </w:pPr>
    </w:p>
    <w:p w14:paraId="16F9E577" w14:textId="77777777" w:rsidR="00177F4A" w:rsidRDefault="00177F4A" w:rsidP="00177F4A">
      <w:pPr>
        <w:rPr>
          <w:sz w:val="22"/>
        </w:rPr>
      </w:pPr>
      <w:r>
        <w:rPr>
          <w:rFonts w:hint="eastAsia"/>
          <w:sz w:val="22"/>
        </w:rPr>
        <w:t>（表彰の種類）</w:t>
      </w:r>
    </w:p>
    <w:p w14:paraId="0BE4C480" w14:textId="77777777" w:rsidR="00177F4A" w:rsidRDefault="00177F4A" w:rsidP="00177F4A">
      <w:pPr>
        <w:rPr>
          <w:sz w:val="22"/>
        </w:rPr>
      </w:pPr>
      <w:r>
        <w:rPr>
          <w:rFonts w:hint="eastAsia"/>
          <w:sz w:val="22"/>
        </w:rPr>
        <w:t>第３条　表彰の種類は原則として次のものとする。</w:t>
      </w:r>
    </w:p>
    <w:p w14:paraId="625313CD" w14:textId="77777777" w:rsidR="00177F4A" w:rsidRDefault="00177F4A" w:rsidP="00177F4A">
      <w:pPr>
        <w:rPr>
          <w:sz w:val="22"/>
        </w:rPr>
      </w:pPr>
      <w:r>
        <w:rPr>
          <w:rFonts w:hint="eastAsia"/>
          <w:sz w:val="22"/>
        </w:rPr>
        <w:t>（１）功績賞</w:t>
      </w:r>
    </w:p>
    <w:p w14:paraId="282B8D3F" w14:textId="77777777" w:rsidR="00177F4A" w:rsidRDefault="00177F4A" w:rsidP="00177F4A">
      <w:pPr>
        <w:rPr>
          <w:sz w:val="22"/>
        </w:rPr>
      </w:pPr>
      <w:r>
        <w:rPr>
          <w:rFonts w:hint="eastAsia"/>
          <w:sz w:val="22"/>
        </w:rPr>
        <w:t xml:space="preserve">　永年に渡り、当協会の運営・活動又は視覚障害リハビリテーションの普及・啓発・発展に多大な貢献のあった個人等</w:t>
      </w:r>
    </w:p>
    <w:p w14:paraId="29D66156" w14:textId="77777777" w:rsidR="00177F4A" w:rsidRDefault="00177F4A" w:rsidP="00177F4A">
      <w:pPr>
        <w:rPr>
          <w:sz w:val="22"/>
        </w:rPr>
      </w:pPr>
      <w:r>
        <w:rPr>
          <w:rFonts w:hint="eastAsia"/>
          <w:sz w:val="22"/>
        </w:rPr>
        <w:t>（２）奨励賞</w:t>
      </w:r>
    </w:p>
    <w:p w14:paraId="2060E39B" w14:textId="77777777" w:rsidR="00177F4A" w:rsidRDefault="00177F4A" w:rsidP="00177F4A">
      <w:pPr>
        <w:ind w:firstLineChars="100" w:firstLine="220"/>
        <w:rPr>
          <w:sz w:val="22"/>
        </w:rPr>
      </w:pPr>
      <w:r>
        <w:rPr>
          <w:rFonts w:hint="eastAsia"/>
          <w:sz w:val="22"/>
        </w:rPr>
        <w:t>先駆的な試みを行い、その試みによって視覚障害者リハビリテーションの普及・啓発・発展に多大な貢献が期待できる個人等</w:t>
      </w:r>
    </w:p>
    <w:p w14:paraId="40087019" w14:textId="77777777" w:rsidR="00177F4A" w:rsidRDefault="00177F4A" w:rsidP="00177F4A">
      <w:pPr>
        <w:rPr>
          <w:sz w:val="22"/>
        </w:rPr>
      </w:pPr>
      <w:r>
        <w:rPr>
          <w:rFonts w:hint="eastAsia"/>
          <w:sz w:val="22"/>
        </w:rPr>
        <w:t>（３）技術開発賞</w:t>
      </w:r>
    </w:p>
    <w:p w14:paraId="1EC1512A" w14:textId="77777777" w:rsidR="00177F4A" w:rsidRDefault="00177F4A" w:rsidP="00177F4A">
      <w:pPr>
        <w:rPr>
          <w:sz w:val="22"/>
        </w:rPr>
      </w:pPr>
      <w:r>
        <w:rPr>
          <w:rFonts w:hint="eastAsia"/>
          <w:sz w:val="22"/>
        </w:rPr>
        <w:t xml:space="preserve">　視覚障害者の生活の質の改善やリハビリテーションの発展に功績のあった機器や技術を開発した個人等</w:t>
      </w:r>
    </w:p>
    <w:p w14:paraId="7953892D" w14:textId="77777777" w:rsidR="00177F4A" w:rsidRDefault="00177F4A" w:rsidP="00177F4A">
      <w:pPr>
        <w:rPr>
          <w:sz w:val="22"/>
        </w:rPr>
      </w:pPr>
      <w:r>
        <w:rPr>
          <w:rFonts w:hint="eastAsia"/>
          <w:sz w:val="22"/>
        </w:rPr>
        <w:t>（４）論文賞</w:t>
      </w:r>
    </w:p>
    <w:p w14:paraId="14C28A26" w14:textId="77777777" w:rsidR="00177F4A" w:rsidRDefault="00177F4A" w:rsidP="00177F4A">
      <w:pPr>
        <w:rPr>
          <w:sz w:val="22"/>
        </w:rPr>
      </w:pPr>
      <w:r>
        <w:rPr>
          <w:rFonts w:hint="eastAsia"/>
          <w:sz w:val="22"/>
        </w:rPr>
        <w:t xml:space="preserve">　前年度の当協会論文誌に掲載された論文のうち最も優秀な論文を執筆した個人等</w:t>
      </w:r>
    </w:p>
    <w:p w14:paraId="063A7E98" w14:textId="77777777" w:rsidR="00177F4A" w:rsidRDefault="00177F4A" w:rsidP="00177F4A">
      <w:pPr>
        <w:rPr>
          <w:sz w:val="22"/>
        </w:rPr>
      </w:pPr>
      <w:r>
        <w:rPr>
          <w:rFonts w:hint="eastAsia"/>
          <w:sz w:val="22"/>
        </w:rPr>
        <w:t>２　理事会は、当該理事会の出席者の過半数の賛成を得られた場合、上記の賞以外に賞を設け表彰することができる。</w:t>
      </w:r>
    </w:p>
    <w:p w14:paraId="0D1735D5" w14:textId="77777777" w:rsidR="00177F4A" w:rsidRPr="00D11AAF" w:rsidRDefault="00177F4A" w:rsidP="00177F4A">
      <w:pPr>
        <w:rPr>
          <w:sz w:val="22"/>
        </w:rPr>
      </w:pPr>
    </w:p>
    <w:p w14:paraId="4E78F116" w14:textId="77777777" w:rsidR="00177F4A" w:rsidRDefault="00177F4A" w:rsidP="00177F4A">
      <w:pPr>
        <w:rPr>
          <w:sz w:val="22"/>
        </w:rPr>
      </w:pPr>
      <w:r>
        <w:rPr>
          <w:rFonts w:hint="eastAsia"/>
          <w:sz w:val="22"/>
        </w:rPr>
        <w:t>（受賞資格）</w:t>
      </w:r>
    </w:p>
    <w:p w14:paraId="10C5C87D" w14:textId="77777777" w:rsidR="00177F4A" w:rsidRDefault="00177F4A" w:rsidP="00177F4A">
      <w:pPr>
        <w:rPr>
          <w:sz w:val="22"/>
        </w:rPr>
      </w:pPr>
      <w:r>
        <w:rPr>
          <w:rFonts w:hint="eastAsia"/>
          <w:sz w:val="22"/>
        </w:rPr>
        <w:t>第４条　受賞者は、原則として、表彰の時点において当協会の正会員、学生会員、維持会員（以下「正会員等」という。）であるものとする。</w:t>
      </w:r>
    </w:p>
    <w:p w14:paraId="0EA921AE" w14:textId="77777777" w:rsidR="00177F4A" w:rsidRPr="00B95139" w:rsidRDefault="00177F4A" w:rsidP="00177F4A">
      <w:pPr>
        <w:rPr>
          <w:sz w:val="22"/>
        </w:rPr>
      </w:pPr>
    </w:p>
    <w:p w14:paraId="097DC184" w14:textId="77777777" w:rsidR="00177F4A" w:rsidRDefault="00177F4A" w:rsidP="00177F4A">
      <w:pPr>
        <w:rPr>
          <w:sz w:val="22"/>
        </w:rPr>
      </w:pPr>
      <w:r>
        <w:rPr>
          <w:rFonts w:hint="eastAsia"/>
          <w:sz w:val="22"/>
        </w:rPr>
        <w:t>（表彰の方法）</w:t>
      </w:r>
    </w:p>
    <w:p w14:paraId="3875AC5C" w14:textId="77777777" w:rsidR="00177F4A" w:rsidRPr="003834B4" w:rsidRDefault="00177F4A" w:rsidP="00177F4A">
      <w:pPr>
        <w:rPr>
          <w:sz w:val="22"/>
        </w:rPr>
      </w:pPr>
      <w:r>
        <w:rPr>
          <w:rFonts w:hint="eastAsia"/>
          <w:sz w:val="22"/>
        </w:rPr>
        <w:t xml:space="preserve">第５条　</w:t>
      </w:r>
      <w:r w:rsidRPr="003834B4">
        <w:rPr>
          <w:rFonts w:hint="eastAsia"/>
          <w:sz w:val="22"/>
        </w:rPr>
        <w:t>表彰は毎年当協会主催の視覚障害リハビリテーション研究発表大会の中で、</w:t>
      </w:r>
    </w:p>
    <w:p w14:paraId="1562233C" w14:textId="77777777" w:rsidR="00177F4A" w:rsidRDefault="00177F4A" w:rsidP="00177F4A">
      <w:pPr>
        <w:rPr>
          <w:sz w:val="22"/>
        </w:rPr>
      </w:pPr>
      <w:r w:rsidRPr="003834B4">
        <w:rPr>
          <w:rFonts w:hint="eastAsia"/>
          <w:sz w:val="22"/>
        </w:rPr>
        <w:t>表彰の時間を設け、当協会会長により行う。</w:t>
      </w:r>
    </w:p>
    <w:p w14:paraId="70EE7828" w14:textId="77777777" w:rsidR="00177F4A" w:rsidRDefault="00177F4A" w:rsidP="00177F4A">
      <w:pPr>
        <w:rPr>
          <w:sz w:val="22"/>
        </w:rPr>
      </w:pPr>
      <w:r>
        <w:rPr>
          <w:rFonts w:hint="eastAsia"/>
          <w:sz w:val="22"/>
        </w:rPr>
        <w:t>２　受賞者には表彰状を授与し、受賞者名、受賞内容を当協会論文誌「視覚障害リハビリテーション」に掲載する。</w:t>
      </w:r>
    </w:p>
    <w:p w14:paraId="07847BB0" w14:textId="77777777" w:rsidR="00177F4A" w:rsidRPr="007F4EA6" w:rsidRDefault="00177F4A" w:rsidP="00177F4A">
      <w:pPr>
        <w:rPr>
          <w:sz w:val="22"/>
        </w:rPr>
      </w:pPr>
    </w:p>
    <w:p w14:paraId="0089CACF" w14:textId="77777777" w:rsidR="00177F4A" w:rsidRDefault="00177F4A" w:rsidP="00177F4A">
      <w:pPr>
        <w:rPr>
          <w:sz w:val="22"/>
        </w:rPr>
      </w:pPr>
      <w:r>
        <w:rPr>
          <w:rFonts w:hint="eastAsia"/>
          <w:sz w:val="22"/>
        </w:rPr>
        <w:t>（受賞者の推薦）</w:t>
      </w:r>
    </w:p>
    <w:p w14:paraId="41361FB2" w14:textId="77777777" w:rsidR="00177F4A" w:rsidRDefault="00177F4A" w:rsidP="00177F4A">
      <w:pPr>
        <w:rPr>
          <w:sz w:val="22"/>
        </w:rPr>
      </w:pPr>
      <w:r>
        <w:rPr>
          <w:rFonts w:hint="eastAsia"/>
          <w:sz w:val="22"/>
        </w:rPr>
        <w:t>第６条　第３条に規定する表彰の推薦者は次の各号に定めるとおりとする。</w:t>
      </w:r>
    </w:p>
    <w:p w14:paraId="546AC7DB" w14:textId="1625AE91" w:rsidR="00177F4A" w:rsidRDefault="00177F4A" w:rsidP="00177F4A">
      <w:pPr>
        <w:rPr>
          <w:sz w:val="22"/>
        </w:rPr>
      </w:pPr>
      <w:r>
        <w:rPr>
          <w:rFonts w:hint="eastAsia"/>
          <w:sz w:val="22"/>
        </w:rPr>
        <w:t>（１）第３条第１号から第３号に規定する受賞者の推薦は、正会員等とする。</w:t>
      </w:r>
    </w:p>
    <w:p w14:paraId="1F81F9D9" w14:textId="77777777" w:rsidR="00177F4A" w:rsidRDefault="00177F4A" w:rsidP="00177F4A">
      <w:pPr>
        <w:rPr>
          <w:sz w:val="22"/>
        </w:rPr>
      </w:pPr>
      <w:r>
        <w:rPr>
          <w:rFonts w:hint="eastAsia"/>
          <w:sz w:val="22"/>
        </w:rPr>
        <w:lastRenderedPageBreak/>
        <w:t>（２）第３条第４号に規定する受賞者の推薦は、論文誌編集委員会が行うものとする。</w:t>
      </w:r>
    </w:p>
    <w:p w14:paraId="585AB2C7" w14:textId="5A1B373A" w:rsidR="00177F4A" w:rsidRDefault="00177F4A" w:rsidP="00177F4A">
      <w:pPr>
        <w:rPr>
          <w:sz w:val="22"/>
        </w:rPr>
      </w:pPr>
      <w:r>
        <w:rPr>
          <w:rFonts w:hint="eastAsia"/>
          <w:sz w:val="22"/>
        </w:rPr>
        <w:t>２　受賞候補者の募集は</w:t>
      </w:r>
      <w:r w:rsidR="00EE19B3">
        <w:rPr>
          <w:rFonts w:hint="eastAsia"/>
          <w:sz w:val="22"/>
        </w:rPr>
        <w:t>大会の翌月より</w:t>
      </w:r>
      <w:r>
        <w:rPr>
          <w:rFonts w:hint="eastAsia"/>
          <w:sz w:val="22"/>
        </w:rPr>
        <w:t>毎年事務局が</w:t>
      </w:r>
      <w:r w:rsidR="00EE19B3">
        <w:rPr>
          <w:rFonts w:hint="eastAsia"/>
          <w:sz w:val="22"/>
        </w:rPr>
        <w:t>会員に対して</w:t>
      </w:r>
      <w:r>
        <w:rPr>
          <w:rFonts w:hint="eastAsia"/>
          <w:sz w:val="22"/>
        </w:rPr>
        <w:t>行う。</w:t>
      </w:r>
    </w:p>
    <w:p w14:paraId="2A8957EF" w14:textId="77777777" w:rsidR="00177F4A" w:rsidRDefault="00177F4A" w:rsidP="00177F4A">
      <w:pPr>
        <w:rPr>
          <w:sz w:val="22"/>
        </w:rPr>
      </w:pPr>
      <w:r>
        <w:rPr>
          <w:rFonts w:hint="eastAsia"/>
          <w:sz w:val="22"/>
        </w:rPr>
        <w:t>３　受賞候補者の推薦においては、推薦者が次の事項が記載された書面（推薦書と呼ぶ）を当協会事務局に送付する。電子メールによる送付も可とする。</w:t>
      </w:r>
    </w:p>
    <w:p w14:paraId="71FF24EB" w14:textId="77777777" w:rsidR="00177F4A" w:rsidRDefault="00177F4A" w:rsidP="00177F4A">
      <w:pPr>
        <w:rPr>
          <w:sz w:val="22"/>
        </w:rPr>
      </w:pPr>
      <w:r>
        <w:rPr>
          <w:rFonts w:hint="eastAsia"/>
          <w:sz w:val="22"/>
        </w:rPr>
        <w:t>（１）賞の種類　（２）受賞候補者の氏名、勤務先、職名　（３）推薦者全員の氏名、会員番号、勤務先、連絡先　（４）受賞候補者について、対象となる賞に該当する業績等を記した推薦理由（</w:t>
      </w:r>
      <w:r>
        <w:rPr>
          <w:rFonts w:hint="eastAsia"/>
          <w:sz w:val="22"/>
        </w:rPr>
        <w:t>400</w:t>
      </w:r>
      <w:r>
        <w:rPr>
          <w:rFonts w:hint="eastAsia"/>
          <w:sz w:val="22"/>
        </w:rPr>
        <w:t>〜</w:t>
      </w:r>
      <w:r>
        <w:rPr>
          <w:rFonts w:hint="eastAsia"/>
          <w:sz w:val="22"/>
        </w:rPr>
        <w:t>800</w:t>
      </w:r>
      <w:r>
        <w:rPr>
          <w:rFonts w:hint="eastAsia"/>
          <w:sz w:val="22"/>
        </w:rPr>
        <w:t>文字）</w:t>
      </w:r>
    </w:p>
    <w:p w14:paraId="643834F1" w14:textId="77777777" w:rsidR="00177F4A" w:rsidRDefault="00177F4A" w:rsidP="00177F4A">
      <w:pPr>
        <w:rPr>
          <w:sz w:val="22"/>
        </w:rPr>
      </w:pPr>
    </w:p>
    <w:p w14:paraId="5B53FF34" w14:textId="77777777" w:rsidR="00177F4A" w:rsidRDefault="00177F4A" w:rsidP="00177F4A">
      <w:pPr>
        <w:rPr>
          <w:sz w:val="22"/>
        </w:rPr>
      </w:pPr>
      <w:r>
        <w:rPr>
          <w:rFonts w:hint="eastAsia"/>
          <w:sz w:val="22"/>
        </w:rPr>
        <w:t>（受賞者の決定）</w:t>
      </w:r>
    </w:p>
    <w:p w14:paraId="40725F2F" w14:textId="77777777" w:rsidR="00177F4A" w:rsidRDefault="00177F4A" w:rsidP="00177F4A">
      <w:pPr>
        <w:rPr>
          <w:sz w:val="22"/>
        </w:rPr>
      </w:pPr>
      <w:r>
        <w:rPr>
          <w:rFonts w:hint="eastAsia"/>
          <w:sz w:val="22"/>
        </w:rPr>
        <w:t>第７条　提出された推薦書をもとに理事会において審議を行い、当該理事会出席者の過半数の承認を得て決定するものとする。</w:t>
      </w:r>
    </w:p>
    <w:p w14:paraId="7EBA5A1F" w14:textId="470DAFBC" w:rsidR="00177F4A" w:rsidRDefault="00EE19B3" w:rsidP="00177F4A">
      <w:pPr>
        <w:rPr>
          <w:sz w:val="22"/>
        </w:rPr>
      </w:pPr>
      <w:r>
        <w:rPr>
          <w:rFonts w:hint="eastAsia"/>
          <w:sz w:val="22"/>
        </w:rPr>
        <w:t>２　受賞者の決定後、事務局は推薦者に結果を通知し、あわせて受賞が決まった本人に通知を行う。</w:t>
      </w:r>
    </w:p>
    <w:p w14:paraId="1E41527F" w14:textId="77777777" w:rsidR="00EE19B3" w:rsidRPr="00EE19B3" w:rsidRDefault="00EE19B3" w:rsidP="00177F4A">
      <w:pPr>
        <w:rPr>
          <w:sz w:val="22"/>
        </w:rPr>
      </w:pPr>
    </w:p>
    <w:p w14:paraId="4E20657A" w14:textId="77777777" w:rsidR="00177F4A" w:rsidRPr="007F4EA6" w:rsidRDefault="00177F4A" w:rsidP="00177F4A">
      <w:pPr>
        <w:rPr>
          <w:sz w:val="22"/>
        </w:rPr>
      </w:pPr>
      <w:r>
        <w:rPr>
          <w:rFonts w:hint="eastAsia"/>
          <w:sz w:val="22"/>
        </w:rPr>
        <w:t>（運営）</w:t>
      </w:r>
    </w:p>
    <w:p w14:paraId="4BE1C9DE" w14:textId="77777777" w:rsidR="00177F4A" w:rsidRDefault="00177F4A" w:rsidP="00177F4A">
      <w:pPr>
        <w:rPr>
          <w:sz w:val="22"/>
        </w:rPr>
      </w:pPr>
      <w:r>
        <w:rPr>
          <w:rFonts w:hint="eastAsia"/>
          <w:sz w:val="22"/>
        </w:rPr>
        <w:t>第８条　この規定に定めのない事項については、理事会に諮り決定するものとする。</w:t>
      </w:r>
    </w:p>
    <w:p w14:paraId="300A2D9B" w14:textId="77777777" w:rsidR="00177F4A" w:rsidRDefault="00177F4A" w:rsidP="00177F4A">
      <w:pPr>
        <w:rPr>
          <w:sz w:val="22"/>
        </w:rPr>
      </w:pPr>
    </w:p>
    <w:p w14:paraId="118452A0" w14:textId="77777777" w:rsidR="00177F4A" w:rsidRDefault="00177F4A" w:rsidP="00177F4A">
      <w:pPr>
        <w:rPr>
          <w:sz w:val="22"/>
        </w:rPr>
      </w:pPr>
      <w:r>
        <w:rPr>
          <w:rFonts w:hint="eastAsia"/>
          <w:sz w:val="22"/>
        </w:rPr>
        <w:t>（規定の改廃）</w:t>
      </w:r>
    </w:p>
    <w:p w14:paraId="1C628A43" w14:textId="77777777" w:rsidR="00177F4A" w:rsidRDefault="00177F4A" w:rsidP="00177F4A">
      <w:pPr>
        <w:rPr>
          <w:sz w:val="22"/>
        </w:rPr>
      </w:pPr>
      <w:r>
        <w:rPr>
          <w:rFonts w:hint="eastAsia"/>
          <w:sz w:val="22"/>
        </w:rPr>
        <w:t>第９条　この規定の改廃は、理事会の承認を得て行うものとする。</w:t>
      </w:r>
    </w:p>
    <w:p w14:paraId="0B5EE06B" w14:textId="77777777" w:rsidR="00177F4A" w:rsidRDefault="00177F4A" w:rsidP="00177F4A">
      <w:pPr>
        <w:rPr>
          <w:sz w:val="22"/>
        </w:rPr>
      </w:pPr>
    </w:p>
    <w:p w14:paraId="51D42590" w14:textId="77777777" w:rsidR="00177F4A" w:rsidRDefault="00177F4A" w:rsidP="00177F4A">
      <w:pPr>
        <w:rPr>
          <w:sz w:val="22"/>
        </w:rPr>
      </w:pPr>
      <w:r>
        <w:rPr>
          <w:rFonts w:hint="eastAsia"/>
          <w:sz w:val="22"/>
        </w:rPr>
        <w:t>附則</w:t>
      </w:r>
    </w:p>
    <w:p w14:paraId="52B1E419" w14:textId="77777777" w:rsidR="00177F4A" w:rsidRDefault="00177F4A" w:rsidP="00177F4A">
      <w:pPr>
        <w:ind w:firstLineChars="100" w:firstLine="220"/>
        <w:rPr>
          <w:sz w:val="22"/>
        </w:rPr>
      </w:pPr>
      <w:r>
        <w:rPr>
          <w:rFonts w:hint="eastAsia"/>
          <w:sz w:val="22"/>
        </w:rPr>
        <w:t>この規定は、平成２８年５月１１日から施行する。</w:t>
      </w:r>
    </w:p>
    <w:p w14:paraId="447CDA47" w14:textId="73623693" w:rsidR="00FF2C56" w:rsidRDefault="00177F4A" w:rsidP="0021790C">
      <w:pPr>
        <w:ind w:firstLineChars="100" w:firstLine="220"/>
        <w:rPr>
          <w:sz w:val="22"/>
        </w:rPr>
      </w:pPr>
      <w:r>
        <w:rPr>
          <w:rFonts w:hint="eastAsia"/>
          <w:sz w:val="22"/>
        </w:rPr>
        <w:t>改定　平成２９年９月６日（第５条）</w:t>
      </w:r>
    </w:p>
    <w:p w14:paraId="19D49E57" w14:textId="1BEA1179" w:rsidR="0021790C" w:rsidRPr="0021790C" w:rsidRDefault="0021790C" w:rsidP="0021790C">
      <w:pPr>
        <w:ind w:firstLineChars="100" w:firstLine="220"/>
        <w:rPr>
          <w:rFonts w:hint="eastAsia"/>
          <w:sz w:val="22"/>
        </w:rPr>
      </w:pPr>
      <w:r>
        <w:rPr>
          <w:rFonts w:hint="eastAsia"/>
          <w:sz w:val="22"/>
        </w:rPr>
        <w:t xml:space="preserve">改定　</w:t>
      </w:r>
      <w:r>
        <w:rPr>
          <w:rFonts w:hint="eastAsia"/>
          <w:sz w:val="22"/>
        </w:rPr>
        <w:t>令和１</w:t>
      </w:r>
      <w:r>
        <w:rPr>
          <w:rFonts w:hint="eastAsia"/>
          <w:sz w:val="22"/>
        </w:rPr>
        <w:t>年</w:t>
      </w:r>
      <w:r>
        <w:rPr>
          <w:rFonts w:hint="eastAsia"/>
          <w:sz w:val="22"/>
        </w:rPr>
        <w:t>１１</w:t>
      </w:r>
      <w:r>
        <w:rPr>
          <w:rFonts w:hint="eastAsia"/>
          <w:sz w:val="22"/>
        </w:rPr>
        <w:t>月</w:t>
      </w:r>
      <w:r>
        <w:rPr>
          <w:rFonts w:hint="eastAsia"/>
          <w:sz w:val="22"/>
        </w:rPr>
        <w:t>３</w:t>
      </w:r>
      <w:r>
        <w:rPr>
          <w:rFonts w:hint="eastAsia"/>
          <w:sz w:val="22"/>
        </w:rPr>
        <w:t>日（第</w:t>
      </w:r>
      <w:r>
        <w:rPr>
          <w:rFonts w:hint="eastAsia"/>
          <w:sz w:val="22"/>
        </w:rPr>
        <w:t>６</w:t>
      </w:r>
      <w:r>
        <w:rPr>
          <w:rFonts w:hint="eastAsia"/>
          <w:sz w:val="22"/>
        </w:rPr>
        <w:t>条</w:t>
      </w:r>
      <w:r>
        <w:rPr>
          <w:rFonts w:hint="eastAsia"/>
          <w:sz w:val="22"/>
        </w:rPr>
        <w:t>、第７条</w:t>
      </w:r>
      <w:r>
        <w:rPr>
          <w:rFonts w:hint="eastAsia"/>
          <w:sz w:val="22"/>
        </w:rPr>
        <w:t>）</w:t>
      </w:r>
    </w:p>
    <w:sectPr w:rsidR="0021790C" w:rsidRPr="0021790C" w:rsidSect="005E3857">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4A"/>
    <w:rsid w:val="000F0943"/>
    <w:rsid w:val="00130D4E"/>
    <w:rsid w:val="00177F4A"/>
    <w:rsid w:val="0021790C"/>
    <w:rsid w:val="00326A98"/>
    <w:rsid w:val="005E3857"/>
    <w:rsid w:val="00A7578A"/>
    <w:rsid w:val="00EB7C3D"/>
    <w:rsid w:val="00EE19B3"/>
    <w:rsid w:val="00EF4980"/>
    <w:rsid w:val="00F51176"/>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2BB4E5"/>
  <w15:chartTrackingRefBased/>
  <w15:docId w15:val="{56C817E5-3F79-4EF0-9920-C0335256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田中雅之</dc:creator>
  <cp:keywords/>
  <dc:description/>
  <cp:lastModifiedBy>鈴木　亜衣子</cp:lastModifiedBy>
  <cp:revision>2</cp:revision>
  <dcterms:created xsi:type="dcterms:W3CDTF">2019-12-20T05:36:00Z</dcterms:created>
  <dcterms:modified xsi:type="dcterms:W3CDTF">2019-12-20T05:36:00Z</dcterms:modified>
</cp:coreProperties>
</file>